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7F" w:rsidRDefault="006D367F" w:rsidP="006D367F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367EE3" w:rsidRDefault="00F70F44" w:rsidP="00305481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в </w:t>
      </w:r>
      <w:r w:rsidR="00367EE3">
        <w:rPr>
          <w:b/>
          <w:sz w:val="28"/>
          <w:szCs w:val="28"/>
        </w:rPr>
        <w:t xml:space="preserve">закон Алтайского края </w:t>
      </w:r>
    </w:p>
    <w:p w:rsidR="00367EE3" w:rsidRDefault="00367EE3" w:rsidP="00305481">
      <w:pPr>
        <w:shd w:val="clear" w:color="auto" w:fill="FFFFFF"/>
        <w:jc w:val="center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 xml:space="preserve">«О статусе административного центра Алтайского края» </w:t>
      </w:r>
    </w:p>
    <w:p w:rsidR="00367EE3" w:rsidRDefault="00367EE3" w:rsidP="00305481">
      <w:pPr>
        <w:shd w:val="clear" w:color="auto" w:fill="FFFFFF"/>
        <w:jc w:val="center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 xml:space="preserve">и в закон Алтайского края «О гарантиях осуществления </w:t>
      </w:r>
    </w:p>
    <w:p w:rsidR="00DA50FA" w:rsidRDefault="00367EE3" w:rsidP="00305481">
      <w:pPr>
        <w:shd w:val="clear" w:color="auto" w:fill="FFFFFF"/>
        <w:jc w:val="center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 xml:space="preserve">полномочий депутата, члена </w:t>
      </w:r>
      <w:r w:rsidR="00DA50FA">
        <w:rPr>
          <w:b/>
          <w:sz w:val="28"/>
          <w:szCs w:val="28"/>
        </w:rPr>
        <w:t xml:space="preserve">выборного органа местного </w:t>
      </w:r>
    </w:p>
    <w:p w:rsidR="00DA50FA" w:rsidRDefault="00DA50FA" w:rsidP="003054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самоуправления, выборного должностного </w:t>
      </w:r>
      <w:r w:rsidR="00367EE3" w:rsidRPr="00367EE3">
        <w:rPr>
          <w:b/>
          <w:sz w:val="28"/>
          <w:szCs w:val="28"/>
        </w:rPr>
        <w:t xml:space="preserve">лица местного </w:t>
      </w:r>
    </w:p>
    <w:p w:rsidR="0093526B" w:rsidRPr="0077423B" w:rsidRDefault="00367EE3" w:rsidP="00305481">
      <w:pPr>
        <w:shd w:val="clear" w:color="auto" w:fill="FFFFFF"/>
        <w:jc w:val="center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самоуправления</w:t>
      </w:r>
      <w:r w:rsidR="00DA50FA">
        <w:rPr>
          <w:b/>
          <w:sz w:val="28"/>
          <w:szCs w:val="28"/>
        </w:rPr>
        <w:t xml:space="preserve"> </w:t>
      </w:r>
      <w:r w:rsidRPr="00367EE3">
        <w:rPr>
          <w:b/>
          <w:sz w:val="28"/>
          <w:szCs w:val="28"/>
        </w:rPr>
        <w:t>в Алтайском крае»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7C5249" w:rsidRDefault="007847E1" w:rsidP="007C5249">
      <w:pPr>
        <w:widowControl/>
        <w:ind w:firstLine="709"/>
        <w:jc w:val="both"/>
        <w:rPr>
          <w:sz w:val="28"/>
          <w:szCs w:val="28"/>
        </w:rPr>
      </w:pPr>
      <w:r w:rsidRPr="007C5249">
        <w:rPr>
          <w:sz w:val="28"/>
          <w:szCs w:val="28"/>
        </w:rPr>
        <w:t xml:space="preserve">Внести в закон Алтайского края от </w:t>
      </w:r>
      <w:r w:rsidR="006D574B">
        <w:rPr>
          <w:sz w:val="28"/>
          <w:szCs w:val="28"/>
        </w:rPr>
        <w:t xml:space="preserve">8 октября 2001 года № 69-ЗС «О статусе административного центра Алтайского края» </w:t>
      </w:r>
      <w:r w:rsidRPr="007C5249">
        <w:rPr>
          <w:sz w:val="28"/>
          <w:szCs w:val="28"/>
        </w:rPr>
        <w:t>(Сборник законодательства Алтайского края, 200</w:t>
      </w:r>
      <w:r w:rsidR="008B097C">
        <w:rPr>
          <w:sz w:val="28"/>
          <w:szCs w:val="28"/>
        </w:rPr>
        <w:t>1</w:t>
      </w:r>
      <w:r w:rsidRPr="007C5249">
        <w:rPr>
          <w:sz w:val="28"/>
          <w:szCs w:val="28"/>
        </w:rPr>
        <w:t xml:space="preserve">, № </w:t>
      </w:r>
      <w:r w:rsidR="008B097C">
        <w:rPr>
          <w:sz w:val="28"/>
          <w:szCs w:val="28"/>
        </w:rPr>
        <w:t>66; 2009</w:t>
      </w:r>
      <w:r w:rsidRPr="007C5249">
        <w:rPr>
          <w:sz w:val="28"/>
          <w:szCs w:val="28"/>
        </w:rPr>
        <w:t>,  № 1</w:t>
      </w:r>
      <w:r w:rsidR="008B097C">
        <w:rPr>
          <w:sz w:val="28"/>
          <w:szCs w:val="28"/>
        </w:rPr>
        <w:t>63</w:t>
      </w:r>
      <w:r w:rsidRPr="007C5249">
        <w:rPr>
          <w:sz w:val="28"/>
          <w:szCs w:val="28"/>
        </w:rPr>
        <w:t>,  часть I;  2</w:t>
      </w:r>
      <w:r w:rsidR="006C4585">
        <w:rPr>
          <w:sz w:val="28"/>
          <w:szCs w:val="28"/>
        </w:rPr>
        <w:t>008,  № 152,  часть II;  20</w:t>
      </w:r>
      <w:r w:rsidR="008B097C">
        <w:rPr>
          <w:sz w:val="28"/>
          <w:szCs w:val="28"/>
        </w:rPr>
        <w:t>13</w:t>
      </w:r>
      <w:r w:rsidR="006C4585">
        <w:rPr>
          <w:sz w:val="28"/>
          <w:szCs w:val="28"/>
        </w:rPr>
        <w:t xml:space="preserve">,    </w:t>
      </w:r>
      <w:r w:rsidRPr="007C5249">
        <w:rPr>
          <w:sz w:val="28"/>
          <w:szCs w:val="28"/>
        </w:rPr>
        <w:t xml:space="preserve">№ </w:t>
      </w:r>
      <w:r w:rsidR="008B097C">
        <w:rPr>
          <w:sz w:val="28"/>
          <w:szCs w:val="28"/>
        </w:rPr>
        <w:t>204</w:t>
      </w:r>
      <w:r w:rsidRPr="007C5249">
        <w:rPr>
          <w:sz w:val="28"/>
          <w:szCs w:val="28"/>
        </w:rPr>
        <w:t>, часть I) следующие изменения:</w:t>
      </w:r>
    </w:p>
    <w:p w:rsidR="002647C8" w:rsidRPr="00AB2A67" w:rsidRDefault="00AB2A67" w:rsidP="002647C8">
      <w:pPr>
        <w:pStyle w:val="ac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2A67">
        <w:rPr>
          <w:sz w:val="28"/>
          <w:szCs w:val="28"/>
        </w:rPr>
        <w:t>част</w:t>
      </w:r>
      <w:r w:rsidR="00A07258">
        <w:rPr>
          <w:sz w:val="28"/>
          <w:szCs w:val="28"/>
        </w:rPr>
        <w:t>ь</w:t>
      </w:r>
      <w:r w:rsidRPr="00AB2A67">
        <w:rPr>
          <w:sz w:val="28"/>
          <w:szCs w:val="28"/>
        </w:rPr>
        <w:t xml:space="preserve"> 1</w:t>
      </w:r>
      <w:r w:rsidR="002647C8" w:rsidRPr="00AB2A67">
        <w:rPr>
          <w:sz w:val="28"/>
          <w:szCs w:val="28"/>
        </w:rPr>
        <w:t xml:space="preserve"> стать</w:t>
      </w:r>
      <w:r w:rsidRPr="00AB2A67">
        <w:rPr>
          <w:sz w:val="28"/>
          <w:szCs w:val="28"/>
        </w:rPr>
        <w:t>и</w:t>
      </w:r>
      <w:r w:rsidR="002647C8" w:rsidRPr="00AB2A67">
        <w:rPr>
          <w:sz w:val="28"/>
          <w:szCs w:val="28"/>
        </w:rPr>
        <w:t xml:space="preserve"> 1</w:t>
      </w:r>
      <w:r w:rsidR="00A07258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="00297DED" w:rsidRPr="00AB2A67">
        <w:rPr>
          <w:sz w:val="28"/>
          <w:szCs w:val="28"/>
        </w:rPr>
        <w:t xml:space="preserve">слов </w:t>
      </w:r>
      <w:r w:rsidR="002647C8" w:rsidRPr="00AB2A67">
        <w:rPr>
          <w:sz w:val="28"/>
          <w:szCs w:val="28"/>
        </w:rPr>
        <w:t>«</w:t>
      </w:r>
      <w:r w:rsidR="00C241F8" w:rsidRPr="00AB2A67">
        <w:rPr>
          <w:sz w:val="28"/>
          <w:szCs w:val="28"/>
        </w:rPr>
        <w:t>органов государственной власти</w:t>
      </w:r>
      <w:r w:rsidR="00A07258">
        <w:rPr>
          <w:sz w:val="28"/>
          <w:szCs w:val="28"/>
        </w:rPr>
        <w:t>» дополнить словами</w:t>
      </w:r>
      <w:r w:rsidR="00C241F8" w:rsidRPr="00AB2A67">
        <w:rPr>
          <w:sz w:val="28"/>
          <w:szCs w:val="28"/>
        </w:rPr>
        <w:t xml:space="preserve"> </w:t>
      </w:r>
      <w:r w:rsidR="00A07258">
        <w:rPr>
          <w:sz w:val="28"/>
          <w:szCs w:val="28"/>
        </w:rPr>
        <w:t>«</w:t>
      </w:r>
      <w:r w:rsidR="00C241F8" w:rsidRPr="00AB2A67">
        <w:rPr>
          <w:sz w:val="28"/>
          <w:szCs w:val="28"/>
        </w:rPr>
        <w:t>(государственных органов)</w:t>
      </w:r>
      <w:r w:rsidR="00A07258">
        <w:rPr>
          <w:sz w:val="28"/>
          <w:szCs w:val="28"/>
        </w:rPr>
        <w:t>»</w:t>
      </w:r>
      <w:r w:rsidR="002647C8" w:rsidRPr="00AB2A67">
        <w:rPr>
          <w:sz w:val="28"/>
          <w:szCs w:val="28"/>
        </w:rPr>
        <w:t>;</w:t>
      </w:r>
    </w:p>
    <w:p w:rsidR="002647C8" w:rsidRDefault="002647C8" w:rsidP="002647C8">
      <w:pPr>
        <w:pStyle w:val="ac"/>
        <w:widowControl/>
        <w:ind w:left="1069"/>
        <w:jc w:val="both"/>
        <w:rPr>
          <w:sz w:val="28"/>
          <w:szCs w:val="28"/>
        </w:rPr>
      </w:pPr>
    </w:p>
    <w:p w:rsidR="007847E1" w:rsidRDefault="00C51355" w:rsidP="00EF0386">
      <w:pPr>
        <w:pStyle w:val="ac"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:rsidR="007C1C56" w:rsidRPr="007C1C56" w:rsidRDefault="006E737D" w:rsidP="007C1C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C1C56" w:rsidRPr="007C1C56">
        <w:rPr>
          <w:sz w:val="28"/>
          <w:szCs w:val="28"/>
        </w:rPr>
        <w:t xml:space="preserve"> абзац</w:t>
      </w:r>
      <w:r w:rsidR="007C1C56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="007C1C56">
        <w:rPr>
          <w:sz w:val="28"/>
          <w:szCs w:val="28"/>
        </w:rPr>
        <w:t xml:space="preserve"> после слов «</w:t>
      </w:r>
      <w:r w:rsidR="008C1561">
        <w:rPr>
          <w:sz w:val="28"/>
          <w:szCs w:val="28"/>
        </w:rPr>
        <w:t xml:space="preserve">административного </w:t>
      </w:r>
      <w:r w:rsidR="00E918C2">
        <w:rPr>
          <w:sz w:val="28"/>
          <w:szCs w:val="28"/>
        </w:rPr>
        <w:t xml:space="preserve">центра </w:t>
      </w:r>
      <w:r w:rsidR="007C1C56">
        <w:rPr>
          <w:sz w:val="28"/>
          <w:szCs w:val="28"/>
        </w:rPr>
        <w:t>Алтайского края» дополнить словами «в соответствии с действующим законодательством»;</w:t>
      </w:r>
    </w:p>
    <w:p w:rsidR="006E737D" w:rsidRDefault="006E737D" w:rsidP="00D65FF0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1355">
        <w:rPr>
          <w:sz w:val="28"/>
          <w:szCs w:val="28"/>
        </w:rPr>
        <w:t>в пункте 1</w:t>
      </w:r>
      <w:r>
        <w:rPr>
          <w:sz w:val="28"/>
          <w:szCs w:val="28"/>
        </w:rPr>
        <w:t>:</w:t>
      </w:r>
    </w:p>
    <w:p w:rsidR="00C51355" w:rsidRDefault="006E737D" w:rsidP="00D65FF0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C51355">
        <w:rPr>
          <w:sz w:val="28"/>
          <w:szCs w:val="28"/>
        </w:rPr>
        <w:t xml:space="preserve"> слова «программ социально-экономического развития</w:t>
      </w:r>
      <w:r w:rsidR="00D45219">
        <w:rPr>
          <w:sz w:val="28"/>
          <w:szCs w:val="28"/>
        </w:rPr>
        <w:t xml:space="preserve"> города Барнаула</w:t>
      </w:r>
      <w:r w:rsidR="00C51355">
        <w:rPr>
          <w:sz w:val="28"/>
          <w:szCs w:val="28"/>
        </w:rPr>
        <w:t>» заменить словами</w:t>
      </w:r>
      <w:r w:rsidR="00D45219">
        <w:rPr>
          <w:sz w:val="28"/>
          <w:szCs w:val="28"/>
        </w:rPr>
        <w:t xml:space="preserve"> «стратеги</w:t>
      </w:r>
      <w:r>
        <w:rPr>
          <w:sz w:val="28"/>
          <w:szCs w:val="28"/>
        </w:rPr>
        <w:t>и</w:t>
      </w:r>
      <w:r w:rsidR="00D45219">
        <w:rPr>
          <w:sz w:val="28"/>
          <w:szCs w:val="28"/>
        </w:rPr>
        <w:t xml:space="preserve"> социально-экономического развития города Барнаула</w:t>
      </w:r>
      <w:r w:rsidR="002C7FF6">
        <w:rPr>
          <w:sz w:val="28"/>
          <w:szCs w:val="28"/>
        </w:rPr>
        <w:t>»;</w:t>
      </w:r>
    </w:p>
    <w:p w:rsidR="00F87B85" w:rsidRDefault="00F87B85" w:rsidP="00D65FF0">
      <w:pPr>
        <w:pStyle w:val="ac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подпункте «</w:t>
      </w:r>
      <w:r w:rsidR="00D56828">
        <w:rPr>
          <w:sz w:val="28"/>
          <w:szCs w:val="28"/>
        </w:rPr>
        <w:t>в</w:t>
      </w:r>
      <w:r>
        <w:rPr>
          <w:sz w:val="28"/>
          <w:szCs w:val="28"/>
        </w:rPr>
        <w:t>» слова «аэропорта, автомобильного, речного, железнодорожного вокзалов, иных» исключить;</w:t>
      </w:r>
      <w:proofErr w:type="gramEnd"/>
    </w:p>
    <w:p w:rsidR="00C51355" w:rsidRDefault="006E737D" w:rsidP="00D65FF0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51355">
        <w:rPr>
          <w:sz w:val="28"/>
          <w:szCs w:val="28"/>
        </w:rPr>
        <w:t>в пункте 2 слова «программы социально-экономического развития Алтайского края, краевые целевые программы» заменить словами</w:t>
      </w:r>
      <w:r w:rsidR="002C7FF6">
        <w:rPr>
          <w:sz w:val="28"/>
          <w:szCs w:val="28"/>
        </w:rPr>
        <w:t xml:space="preserve"> </w:t>
      </w:r>
      <w:r w:rsidR="00142ED9">
        <w:rPr>
          <w:sz w:val="28"/>
          <w:szCs w:val="28"/>
        </w:rPr>
        <w:t>«</w:t>
      </w:r>
      <w:r w:rsidR="002C7FF6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="002C7FF6">
        <w:rPr>
          <w:sz w:val="28"/>
          <w:szCs w:val="28"/>
        </w:rPr>
        <w:t xml:space="preserve"> социально-экономического развития Алтайского края, государственные программы Алтайского края</w:t>
      </w:r>
      <w:r w:rsidR="00142ED9">
        <w:rPr>
          <w:sz w:val="28"/>
          <w:szCs w:val="28"/>
        </w:rPr>
        <w:t>»;</w:t>
      </w:r>
    </w:p>
    <w:p w:rsidR="00A77728" w:rsidRDefault="006E737D" w:rsidP="0008071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51355">
        <w:rPr>
          <w:sz w:val="28"/>
          <w:szCs w:val="28"/>
        </w:rPr>
        <w:t xml:space="preserve">в пункте 3 </w:t>
      </w:r>
      <w:r w:rsidR="00D65FF0">
        <w:rPr>
          <w:sz w:val="28"/>
          <w:szCs w:val="28"/>
        </w:rPr>
        <w:t>слова «федеральных и краевых программ социально-экономического развития, краевых целевых программ» заменить словами</w:t>
      </w:r>
      <w:r w:rsidR="00080713">
        <w:rPr>
          <w:sz w:val="28"/>
          <w:szCs w:val="28"/>
        </w:rPr>
        <w:t xml:space="preserve"> «федеральных и краевых  стратегий, </w:t>
      </w:r>
      <w:r w:rsidR="00E94AE6">
        <w:rPr>
          <w:sz w:val="28"/>
          <w:szCs w:val="28"/>
        </w:rPr>
        <w:t>государственных</w:t>
      </w:r>
      <w:r w:rsidR="00080713">
        <w:rPr>
          <w:sz w:val="28"/>
          <w:szCs w:val="28"/>
        </w:rPr>
        <w:t xml:space="preserve"> программ Алтайского края»;</w:t>
      </w:r>
    </w:p>
    <w:p w:rsidR="00080713" w:rsidRPr="00EF0386" w:rsidRDefault="00080713" w:rsidP="00080713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7847E1" w:rsidRPr="00D65FF0" w:rsidRDefault="007847E1" w:rsidP="00D65FF0">
      <w:pPr>
        <w:pStyle w:val="ac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D65FF0">
        <w:rPr>
          <w:sz w:val="28"/>
          <w:szCs w:val="28"/>
        </w:rPr>
        <w:t xml:space="preserve">в </w:t>
      </w:r>
      <w:r w:rsidR="00D65FF0" w:rsidRPr="00D65FF0">
        <w:rPr>
          <w:sz w:val="28"/>
          <w:szCs w:val="28"/>
        </w:rPr>
        <w:t>статье 5:</w:t>
      </w:r>
    </w:p>
    <w:p w:rsidR="00E918C2" w:rsidRPr="00E918C2" w:rsidRDefault="00A903BF" w:rsidP="00E918C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18C2" w:rsidRPr="00E918C2">
        <w:rPr>
          <w:sz w:val="28"/>
          <w:szCs w:val="28"/>
        </w:rPr>
        <w:t xml:space="preserve"> абзац перв</w:t>
      </w:r>
      <w:r w:rsidR="008D2787">
        <w:rPr>
          <w:sz w:val="28"/>
          <w:szCs w:val="28"/>
        </w:rPr>
        <w:t>ый</w:t>
      </w:r>
      <w:r w:rsidR="00E918C2" w:rsidRPr="00E918C2">
        <w:rPr>
          <w:sz w:val="28"/>
          <w:szCs w:val="28"/>
        </w:rPr>
        <w:t xml:space="preserve"> после слов «</w:t>
      </w:r>
      <w:r w:rsidR="008C1561">
        <w:rPr>
          <w:sz w:val="28"/>
          <w:szCs w:val="28"/>
        </w:rPr>
        <w:t xml:space="preserve">административного </w:t>
      </w:r>
      <w:r w:rsidR="00E918C2">
        <w:rPr>
          <w:sz w:val="28"/>
          <w:szCs w:val="28"/>
        </w:rPr>
        <w:t xml:space="preserve">центра </w:t>
      </w:r>
      <w:r w:rsidR="00E918C2" w:rsidRPr="00E918C2">
        <w:rPr>
          <w:sz w:val="28"/>
          <w:szCs w:val="28"/>
        </w:rPr>
        <w:t>Алтайского края» дополнить словами «в соответствии с действующим законодательством»;</w:t>
      </w:r>
    </w:p>
    <w:p w:rsidR="00D65FF0" w:rsidRDefault="00A903BF" w:rsidP="00D65F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5FF0">
        <w:rPr>
          <w:sz w:val="28"/>
          <w:szCs w:val="28"/>
        </w:rPr>
        <w:t xml:space="preserve">в пункте 1 слова </w:t>
      </w:r>
      <w:r w:rsidR="00080713">
        <w:rPr>
          <w:sz w:val="28"/>
          <w:szCs w:val="28"/>
        </w:rPr>
        <w:t>«</w:t>
      </w:r>
      <w:r w:rsidR="00D65FF0">
        <w:rPr>
          <w:sz w:val="28"/>
          <w:szCs w:val="28"/>
        </w:rPr>
        <w:t>краевых программ социально-экономического развития, краевых целевых программ» заменить словами</w:t>
      </w:r>
      <w:r w:rsidR="00080713">
        <w:rPr>
          <w:sz w:val="28"/>
          <w:szCs w:val="28"/>
        </w:rPr>
        <w:t xml:space="preserve"> «стратегий социально-</w:t>
      </w:r>
      <w:r w:rsidR="00080713">
        <w:rPr>
          <w:sz w:val="28"/>
          <w:szCs w:val="28"/>
        </w:rPr>
        <w:lastRenderedPageBreak/>
        <w:t>экономического развития Алтайского края, государственных программ Алтайского края»</w:t>
      </w:r>
      <w:r w:rsidR="00DE655B">
        <w:rPr>
          <w:sz w:val="28"/>
          <w:szCs w:val="28"/>
        </w:rPr>
        <w:t>;</w:t>
      </w:r>
    </w:p>
    <w:p w:rsidR="00A77728" w:rsidRDefault="00A903BF" w:rsidP="000807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65FF0">
        <w:rPr>
          <w:sz w:val="28"/>
          <w:szCs w:val="28"/>
        </w:rPr>
        <w:t xml:space="preserve">в пункте 3 слова «программы социально-экономического развития города Барнаула, иные городские программы» заменить словами </w:t>
      </w:r>
      <w:r w:rsidR="00080713">
        <w:rPr>
          <w:sz w:val="28"/>
          <w:szCs w:val="28"/>
        </w:rPr>
        <w:t xml:space="preserve"> «стратегии социально-экономического развития города Бар</w:t>
      </w:r>
      <w:r w:rsidR="007C6370">
        <w:rPr>
          <w:sz w:val="28"/>
          <w:szCs w:val="28"/>
        </w:rPr>
        <w:t>наула, муниципальные программы»;</w:t>
      </w:r>
    </w:p>
    <w:p w:rsidR="000B2478" w:rsidRDefault="000B2478" w:rsidP="00080713">
      <w:pPr>
        <w:widowControl/>
        <w:ind w:firstLine="709"/>
        <w:jc w:val="both"/>
        <w:rPr>
          <w:sz w:val="28"/>
          <w:szCs w:val="28"/>
        </w:rPr>
      </w:pPr>
    </w:p>
    <w:p w:rsidR="00F64650" w:rsidRPr="00013103" w:rsidRDefault="00DC0C00" w:rsidP="00F64650">
      <w:pPr>
        <w:pStyle w:val="ac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стать</w:t>
      </w:r>
      <w:r w:rsidR="00E20E18">
        <w:rPr>
          <w:sz w:val="28"/>
          <w:szCs w:val="28"/>
        </w:rPr>
        <w:t>ю</w:t>
      </w:r>
      <w:r w:rsidR="00F64650" w:rsidRPr="00013103">
        <w:rPr>
          <w:sz w:val="28"/>
          <w:szCs w:val="28"/>
        </w:rPr>
        <w:t xml:space="preserve"> 6</w:t>
      </w:r>
      <w:r w:rsidR="00013103">
        <w:rPr>
          <w:sz w:val="28"/>
          <w:szCs w:val="28"/>
        </w:rPr>
        <w:t xml:space="preserve"> </w:t>
      </w:r>
      <w:r w:rsidR="00E20E18">
        <w:rPr>
          <w:sz w:val="28"/>
          <w:szCs w:val="28"/>
        </w:rPr>
        <w:t>после слов «</w:t>
      </w:r>
      <w:r w:rsidR="00040ED0" w:rsidRPr="00013103">
        <w:rPr>
          <w:sz w:val="28"/>
          <w:szCs w:val="28"/>
        </w:rPr>
        <w:t>органам государственной власти</w:t>
      </w:r>
      <w:r w:rsidR="00E20E18">
        <w:rPr>
          <w:sz w:val="28"/>
          <w:szCs w:val="28"/>
        </w:rPr>
        <w:t>» дополнить словами</w:t>
      </w:r>
      <w:r w:rsidR="00040ED0" w:rsidRPr="00013103">
        <w:rPr>
          <w:sz w:val="28"/>
          <w:szCs w:val="28"/>
        </w:rPr>
        <w:t xml:space="preserve"> </w:t>
      </w:r>
      <w:r w:rsidR="00E20E18">
        <w:rPr>
          <w:sz w:val="28"/>
          <w:szCs w:val="28"/>
        </w:rPr>
        <w:t>«</w:t>
      </w:r>
      <w:r w:rsidR="00C241F8" w:rsidRPr="00013103">
        <w:rPr>
          <w:sz w:val="28"/>
          <w:szCs w:val="28"/>
        </w:rPr>
        <w:t>(государственным органам)</w:t>
      </w:r>
      <w:r w:rsidR="00F64650" w:rsidRPr="00013103">
        <w:rPr>
          <w:sz w:val="28"/>
          <w:szCs w:val="28"/>
        </w:rPr>
        <w:t>».</w:t>
      </w:r>
    </w:p>
    <w:p w:rsidR="00FC18D4" w:rsidRDefault="00FC18D4" w:rsidP="00FC18D4">
      <w:pPr>
        <w:widowControl/>
        <w:jc w:val="both"/>
        <w:rPr>
          <w:sz w:val="28"/>
          <w:szCs w:val="28"/>
        </w:rPr>
      </w:pPr>
    </w:p>
    <w:p w:rsidR="006D574B" w:rsidRPr="006451F2" w:rsidRDefault="006D574B" w:rsidP="00F63CA8">
      <w:pPr>
        <w:ind w:firstLine="709"/>
        <w:contextualSpacing/>
        <w:jc w:val="both"/>
        <w:rPr>
          <w:b/>
          <w:sz w:val="28"/>
          <w:szCs w:val="28"/>
        </w:rPr>
      </w:pPr>
      <w:r w:rsidRPr="006451F2">
        <w:rPr>
          <w:b/>
          <w:sz w:val="28"/>
          <w:szCs w:val="28"/>
        </w:rPr>
        <w:t>Статья 2</w:t>
      </w:r>
    </w:p>
    <w:p w:rsidR="00F63CA8" w:rsidRPr="006451F2" w:rsidRDefault="00F63CA8" w:rsidP="00F63CA8">
      <w:pPr>
        <w:ind w:firstLine="709"/>
        <w:contextualSpacing/>
        <w:jc w:val="both"/>
        <w:rPr>
          <w:b/>
          <w:sz w:val="28"/>
          <w:szCs w:val="28"/>
        </w:rPr>
      </w:pPr>
    </w:p>
    <w:p w:rsidR="006D574B" w:rsidRDefault="006D574B" w:rsidP="006D574B">
      <w:pPr>
        <w:widowControl/>
        <w:ind w:firstLine="709"/>
        <w:jc w:val="both"/>
        <w:rPr>
          <w:sz w:val="28"/>
          <w:szCs w:val="28"/>
        </w:rPr>
      </w:pPr>
      <w:r w:rsidRPr="009F53C8">
        <w:rPr>
          <w:sz w:val="28"/>
          <w:szCs w:val="28"/>
        </w:rPr>
        <w:t>Внести в статью 3 закона Алтайского края от 10 октября 2011 года</w:t>
      </w:r>
      <w:r w:rsidRPr="009F53C8">
        <w:rPr>
          <w:sz w:val="28"/>
          <w:szCs w:val="28"/>
        </w:rPr>
        <w:br/>
        <w:t xml:space="preserve">№ 130-ЗС «О 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(Сборник законодательства Алтайского края, 2011, № 186, часть I; 2012, № 195, часть I; 2013, № 204, часть I, № 207, часть I; </w:t>
      </w:r>
      <w:r w:rsidRPr="006D574B">
        <w:rPr>
          <w:sz w:val="28"/>
          <w:szCs w:val="28"/>
        </w:rPr>
        <w:t>О</w:t>
      </w:r>
      <w:r w:rsidRPr="009F53C8">
        <w:rPr>
          <w:sz w:val="28"/>
          <w:szCs w:val="28"/>
        </w:rPr>
        <w:t>фициальный интернет-портал правовой информации (</w:t>
      </w:r>
      <w:proofErr w:type="spellStart"/>
      <w:r w:rsidRPr="009F53C8">
        <w:rPr>
          <w:sz w:val="28"/>
          <w:szCs w:val="28"/>
        </w:rPr>
        <w:t>www.pravo.gov.ru</w:t>
      </w:r>
      <w:proofErr w:type="spellEnd"/>
      <w:r w:rsidRPr="009F53C8">
        <w:rPr>
          <w:sz w:val="28"/>
          <w:szCs w:val="28"/>
        </w:rPr>
        <w:t xml:space="preserve">), </w:t>
      </w:r>
      <w:r>
        <w:rPr>
          <w:sz w:val="28"/>
          <w:szCs w:val="28"/>
        </w:rPr>
        <w:t>8 </w:t>
      </w:r>
      <w:r w:rsidRPr="009F53C8">
        <w:rPr>
          <w:sz w:val="28"/>
          <w:szCs w:val="28"/>
        </w:rPr>
        <w:t xml:space="preserve">апреля 2016 года, № </w:t>
      </w:r>
      <w:r w:rsidRPr="006D574B">
        <w:rPr>
          <w:sz w:val="28"/>
          <w:szCs w:val="28"/>
        </w:rPr>
        <w:t>2200201604080008</w:t>
      </w:r>
      <w:r w:rsidRPr="009F53C8">
        <w:rPr>
          <w:sz w:val="28"/>
          <w:szCs w:val="28"/>
        </w:rPr>
        <w:t>) изменение</w:t>
      </w:r>
      <w:r>
        <w:rPr>
          <w:sz w:val="28"/>
          <w:szCs w:val="28"/>
        </w:rPr>
        <w:t>, изложив часть 2 в следующей редакции</w:t>
      </w:r>
      <w:r w:rsidRPr="009F53C8">
        <w:rPr>
          <w:sz w:val="28"/>
          <w:szCs w:val="28"/>
        </w:rPr>
        <w:t>:</w:t>
      </w:r>
    </w:p>
    <w:p w:rsidR="006D574B" w:rsidRPr="006D574B" w:rsidRDefault="006D574B" w:rsidP="006D574B">
      <w:pPr>
        <w:widowControl/>
        <w:ind w:firstLine="709"/>
        <w:jc w:val="both"/>
        <w:rPr>
          <w:sz w:val="28"/>
          <w:szCs w:val="28"/>
        </w:rPr>
      </w:pPr>
      <w:r w:rsidRPr="006D574B">
        <w:rPr>
          <w:sz w:val="28"/>
          <w:szCs w:val="28"/>
        </w:rPr>
        <w:t>«2. </w:t>
      </w:r>
      <w:proofErr w:type="gramStart"/>
      <w:r w:rsidRPr="006D574B">
        <w:rPr>
          <w:sz w:val="28"/>
          <w:szCs w:val="28"/>
        </w:rPr>
        <w:t>При определении размеров указанного финансирования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</w:t>
      </w:r>
      <w:r w:rsidR="00CA5AE8">
        <w:rPr>
          <w:sz w:val="28"/>
          <w:szCs w:val="28"/>
        </w:rPr>
        <w:t>еченности (части расчётного объё</w:t>
      </w:r>
      <w:r w:rsidRPr="006D574B">
        <w:rPr>
          <w:sz w:val="28"/>
          <w:szCs w:val="28"/>
        </w:rPr>
        <w:t>ма дотации), заменённой дополнительными нормативами отчислений, в течение двух из трёх последних отчётных финансовых лет превышала 5 процентов собственных доходов</w:t>
      </w:r>
      <w:proofErr w:type="gramEnd"/>
      <w:r w:rsidRPr="006D574B">
        <w:rPr>
          <w:sz w:val="28"/>
          <w:szCs w:val="28"/>
        </w:rPr>
        <w:t xml:space="preserve"> местного бюджета, начиная с очередного финансового </w:t>
      </w:r>
      <w:proofErr w:type="gramStart"/>
      <w:r w:rsidRPr="006D574B">
        <w:rPr>
          <w:sz w:val="28"/>
          <w:szCs w:val="28"/>
        </w:rPr>
        <w:t>года</w:t>
      </w:r>
      <w:proofErr w:type="gramEnd"/>
      <w:r w:rsidRPr="006D574B">
        <w:rPr>
          <w:sz w:val="28"/>
          <w:szCs w:val="28"/>
        </w:rPr>
        <w:t xml:space="preserve"> не имеют права превышать установленные </w:t>
      </w:r>
      <w:r w:rsidR="00040ED0">
        <w:rPr>
          <w:sz w:val="28"/>
          <w:szCs w:val="28"/>
        </w:rPr>
        <w:t>Правительством</w:t>
      </w:r>
      <w:r w:rsidRPr="006D574B">
        <w:rPr>
          <w:sz w:val="28"/>
          <w:szCs w:val="28"/>
        </w:rPr>
        <w:t xml:space="preserve"> Алтайского края </w:t>
      </w:r>
      <w:hyperlink r:id="rId7" w:history="1">
        <w:r w:rsidRPr="006D574B">
          <w:rPr>
            <w:sz w:val="28"/>
            <w:szCs w:val="28"/>
          </w:rPr>
          <w:t>нормативы</w:t>
        </w:r>
      </w:hyperlink>
      <w:r w:rsidRPr="006D574B">
        <w:rPr>
          <w:sz w:val="28"/>
          <w:szCs w:val="28"/>
        </w:rPr>
        <w:t xml:space="preserve"> формирования расходов на оплату труда выборных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самоуправления.».</w:t>
      </w:r>
    </w:p>
    <w:p w:rsidR="006266C1" w:rsidRDefault="006266C1" w:rsidP="007C5249">
      <w:pPr>
        <w:widowControl/>
        <w:ind w:firstLine="540"/>
        <w:jc w:val="both"/>
        <w:rPr>
          <w:sz w:val="28"/>
          <w:szCs w:val="28"/>
        </w:rPr>
      </w:pPr>
    </w:p>
    <w:p w:rsidR="00302E9F" w:rsidRPr="00302E9F" w:rsidRDefault="00302E9F" w:rsidP="007C5249">
      <w:pPr>
        <w:ind w:firstLine="709"/>
        <w:rPr>
          <w:b/>
          <w:sz w:val="28"/>
          <w:szCs w:val="28"/>
        </w:rPr>
      </w:pPr>
      <w:r w:rsidRPr="00302E9F">
        <w:rPr>
          <w:b/>
          <w:sz w:val="28"/>
          <w:szCs w:val="28"/>
        </w:rPr>
        <w:t xml:space="preserve">Статья </w:t>
      </w:r>
      <w:r w:rsidR="006D574B">
        <w:rPr>
          <w:b/>
          <w:sz w:val="28"/>
          <w:szCs w:val="28"/>
        </w:rPr>
        <w:t>3</w:t>
      </w:r>
    </w:p>
    <w:p w:rsidR="00302E9F" w:rsidRDefault="00302E9F" w:rsidP="00302E9F">
      <w:pPr>
        <w:pStyle w:val="1"/>
        <w:ind w:firstLine="709"/>
        <w:rPr>
          <w:szCs w:val="28"/>
        </w:rPr>
      </w:pPr>
    </w:p>
    <w:p w:rsidR="00302E9F" w:rsidRDefault="00302E9F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6D18BF" w:rsidRDefault="006D18BF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7506" w:rsidRDefault="00F57506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6977" w:rsidRPr="0077423B" w:rsidRDefault="003B6977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ED3ED4">
      <w:pPr>
        <w:jc w:val="both"/>
        <w:rPr>
          <w:sz w:val="28"/>
          <w:szCs w:val="28"/>
        </w:rPr>
      </w:pPr>
    </w:p>
    <w:sectPr w:rsidR="006D18BF" w:rsidRPr="0077423B" w:rsidSect="00286EBF">
      <w:headerReference w:type="even" r:id="rId8"/>
      <w:headerReference w:type="default" r:id="rId9"/>
      <w:type w:val="continuous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A7" w:rsidRDefault="00B06CA7">
      <w:r>
        <w:separator/>
      </w:r>
    </w:p>
  </w:endnote>
  <w:endnote w:type="continuationSeparator" w:id="0">
    <w:p w:rsidR="00B06CA7" w:rsidRDefault="00B0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A7" w:rsidRDefault="00B06CA7">
      <w:r>
        <w:separator/>
      </w:r>
    </w:p>
  </w:footnote>
  <w:footnote w:type="continuationSeparator" w:id="0">
    <w:p w:rsidR="00B06CA7" w:rsidRDefault="00B0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Default="00CF48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Pr="00887106" w:rsidRDefault="00CF4874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CA5AE8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30E"/>
    <w:multiLevelType w:val="hybridMultilevel"/>
    <w:tmpl w:val="A3348634"/>
    <w:lvl w:ilvl="0" w:tplc="B1E2C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7A9D"/>
    <w:rsid w:val="00001290"/>
    <w:rsid w:val="00005A50"/>
    <w:rsid w:val="00006015"/>
    <w:rsid w:val="00010844"/>
    <w:rsid w:val="00013103"/>
    <w:rsid w:val="00015ED7"/>
    <w:rsid w:val="00016FD8"/>
    <w:rsid w:val="00025C18"/>
    <w:rsid w:val="00040ED0"/>
    <w:rsid w:val="000426BD"/>
    <w:rsid w:val="0005064F"/>
    <w:rsid w:val="00055495"/>
    <w:rsid w:val="00057AC0"/>
    <w:rsid w:val="000714A7"/>
    <w:rsid w:val="00075CBE"/>
    <w:rsid w:val="00080713"/>
    <w:rsid w:val="0008181F"/>
    <w:rsid w:val="00083E85"/>
    <w:rsid w:val="0008438C"/>
    <w:rsid w:val="00085881"/>
    <w:rsid w:val="000A7974"/>
    <w:rsid w:val="000B2478"/>
    <w:rsid w:val="000B35E0"/>
    <w:rsid w:val="000C5142"/>
    <w:rsid w:val="000C7395"/>
    <w:rsid w:val="000D542C"/>
    <w:rsid w:val="000E53D1"/>
    <w:rsid w:val="001017C0"/>
    <w:rsid w:val="00102988"/>
    <w:rsid w:val="00107394"/>
    <w:rsid w:val="00112ED7"/>
    <w:rsid w:val="00113276"/>
    <w:rsid w:val="001171E7"/>
    <w:rsid w:val="00120095"/>
    <w:rsid w:val="00122C42"/>
    <w:rsid w:val="00136D63"/>
    <w:rsid w:val="00142ED9"/>
    <w:rsid w:val="00156072"/>
    <w:rsid w:val="001638C5"/>
    <w:rsid w:val="00174AD7"/>
    <w:rsid w:val="0018038F"/>
    <w:rsid w:val="001877E5"/>
    <w:rsid w:val="00191DFA"/>
    <w:rsid w:val="001B1B21"/>
    <w:rsid w:val="001C7D35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9FE"/>
    <w:rsid w:val="00240D7D"/>
    <w:rsid w:val="00240F28"/>
    <w:rsid w:val="00242147"/>
    <w:rsid w:val="0024392B"/>
    <w:rsid w:val="002647C8"/>
    <w:rsid w:val="00264923"/>
    <w:rsid w:val="0027220F"/>
    <w:rsid w:val="00282E71"/>
    <w:rsid w:val="0028302D"/>
    <w:rsid w:val="00286EBF"/>
    <w:rsid w:val="00297DED"/>
    <w:rsid w:val="002A427C"/>
    <w:rsid w:val="002A77B0"/>
    <w:rsid w:val="002B5106"/>
    <w:rsid w:val="002B5C95"/>
    <w:rsid w:val="002C6B7B"/>
    <w:rsid w:val="002C7FF6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4D1D"/>
    <w:rsid w:val="00305481"/>
    <w:rsid w:val="00337851"/>
    <w:rsid w:val="00351E34"/>
    <w:rsid w:val="00351FDA"/>
    <w:rsid w:val="0035259C"/>
    <w:rsid w:val="003603EA"/>
    <w:rsid w:val="00367EE3"/>
    <w:rsid w:val="0037164D"/>
    <w:rsid w:val="003B6532"/>
    <w:rsid w:val="003B6977"/>
    <w:rsid w:val="003D00D4"/>
    <w:rsid w:val="003E0E0A"/>
    <w:rsid w:val="003F4DE5"/>
    <w:rsid w:val="003F7AB5"/>
    <w:rsid w:val="00410C08"/>
    <w:rsid w:val="00411159"/>
    <w:rsid w:val="00422D6F"/>
    <w:rsid w:val="00441FBB"/>
    <w:rsid w:val="00454C8B"/>
    <w:rsid w:val="00455775"/>
    <w:rsid w:val="00456D45"/>
    <w:rsid w:val="0046193C"/>
    <w:rsid w:val="00466FA0"/>
    <w:rsid w:val="00487D01"/>
    <w:rsid w:val="00492EEA"/>
    <w:rsid w:val="004B1694"/>
    <w:rsid w:val="004C7B1F"/>
    <w:rsid w:val="004C7C44"/>
    <w:rsid w:val="004D10B8"/>
    <w:rsid w:val="004E0C43"/>
    <w:rsid w:val="004E7CB2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750B3"/>
    <w:rsid w:val="0059117D"/>
    <w:rsid w:val="0059405D"/>
    <w:rsid w:val="005B00F6"/>
    <w:rsid w:val="005B0DE6"/>
    <w:rsid w:val="005C3C82"/>
    <w:rsid w:val="005D14C9"/>
    <w:rsid w:val="005D6E66"/>
    <w:rsid w:val="005E250D"/>
    <w:rsid w:val="005E3073"/>
    <w:rsid w:val="005E62A4"/>
    <w:rsid w:val="005E6F9D"/>
    <w:rsid w:val="00601ED9"/>
    <w:rsid w:val="006111A0"/>
    <w:rsid w:val="00612D19"/>
    <w:rsid w:val="006266C1"/>
    <w:rsid w:val="00627776"/>
    <w:rsid w:val="006322E2"/>
    <w:rsid w:val="00642435"/>
    <w:rsid w:val="006451F2"/>
    <w:rsid w:val="00646F55"/>
    <w:rsid w:val="00657730"/>
    <w:rsid w:val="00661F7A"/>
    <w:rsid w:val="00664DEF"/>
    <w:rsid w:val="006774EE"/>
    <w:rsid w:val="0068126B"/>
    <w:rsid w:val="006830DF"/>
    <w:rsid w:val="00683E38"/>
    <w:rsid w:val="006B6D79"/>
    <w:rsid w:val="006B795E"/>
    <w:rsid w:val="006C1302"/>
    <w:rsid w:val="006C4585"/>
    <w:rsid w:val="006D18BF"/>
    <w:rsid w:val="006D367F"/>
    <w:rsid w:val="006D5577"/>
    <w:rsid w:val="006D574B"/>
    <w:rsid w:val="006E165B"/>
    <w:rsid w:val="006E737D"/>
    <w:rsid w:val="006F3ECD"/>
    <w:rsid w:val="006F6068"/>
    <w:rsid w:val="006F7243"/>
    <w:rsid w:val="00703E26"/>
    <w:rsid w:val="00716177"/>
    <w:rsid w:val="00717DB6"/>
    <w:rsid w:val="00723BCE"/>
    <w:rsid w:val="00726C3F"/>
    <w:rsid w:val="0073589F"/>
    <w:rsid w:val="00737C41"/>
    <w:rsid w:val="00737F65"/>
    <w:rsid w:val="00745A2B"/>
    <w:rsid w:val="0074686A"/>
    <w:rsid w:val="00755EFF"/>
    <w:rsid w:val="00757FED"/>
    <w:rsid w:val="00761219"/>
    <w:rsid w:val="0077423B"/>
    <w:rsid w:val="007846F9"/>
    <w:rsid w:val="007847E1"/>
    <w:rsid w:val="00785CDC"/>
    <w:rsid w:val="0078723F"/>
    <w:rsid w:val="007A391B"/>
    <w:rsid w:val="007A4D6A"/>
    <w:rsid w:val="007A6714"/>
    <w:rsid w:val="007B223E"/>
    <w:rsid w:val="007B5EB2"/>
    <w:rsid w:val="007B676F"/>
    <w:rsid w:val="007C1C56"/>
    <w:rsid w:val="007C5249"/>
    <w:rsid w:val="007C6370"/>
    <w:rsid w:val="007D0DE8"/>
    <w:rsid w:val="007E592F"/>
    <w:rsid w:val="007E77F0"/>
    <w:rsid w:val="007F2934"/>
    <w:rsid w:val="007F3164"/>
    <w:rsid w:val="00801FEE"/>
    <w:rsid w:val="00802F5C"/>
    <w:rsid w:val="0081381A"/>
    <w:rsid w:val="00813D92"/>
    <w:rsid w:val="008163B2"/>
    <w:rsid w:val="0082339F"/>
    <w:rsid w:val="00863A24"/>
    <w:rsid w:val="008653AD"/>
    <w:rsid w:val="0088325E"/>
    <w:rsid w:val="00887106"/>
    <w:rsid w:val="0089567B"/>
    <w:rsid w:val="008970C6"/>
    <w:rsid w:val="008A4CD7"/>
    <w:rsid w:val="008A7E76"/>
    <w:rsid w:val="008B097C"/>
    <w:rsid w:val="008C1561"/>
    <w:rsid w:val="008D2787"/>
    <w:rsid w:val="008D5637"/>
    <w:rsid w:val="008E0087"/>
    <w:rsid w:val="00905720"/>
    <w:rsid w:val="00923D04"/>
    <w:rsid w:val="00933406"/>
    <w:rsid w:val="00933FF6"/>
    <w:rsid w:val="0093499D"/>
    <w:rsid w:val="0093526B"/>
    <w:rsid w:val="009456E4"/>
    <w:rsid w:val="009532DE"/>
    <w:rsid w:val="00953301"/>
    <w:rsid w:val="009615AA"/>
    <w:rsid w:val="00970D42"/>
    <w:rsid w:val="00971B78"/>
    <w:rsid w:val="00974B42"/>
    <w:rsid w:val="00981B60"/>
    <w:rsid w:val="009A54E9"/>
    <w:rsid w:val="009A65E1"/>
    <w:rsid w:val="009A6C33"/>
    <w:rsid w:val="009C21D4"/>
    <w:rsid w:val="009C238E"/>
    <w:rsid w:val="009C563D"/>
    <w:rsid w:val="009F3ACD"/>
    <w:rsid w:val="00A036F9"/>
    <w:rsid w:val="00A07258"/>
    <w:rsid w:val="00A17AB8"/>
    <w:rsid w:val="00A21767"/>
    <w:rsid w:val="00A24081"/>
    <w:rsid w:val="00A259FA"/>
    <w:rsid w:val="00A25B66"/>
    <w:rsid w:val="00A371EE"/>
    <w:rsid w:val="00A377A6"/>
    <w:rsid w:val="00A50E4B"/>
    <w:rsid w:val="00A51820"/>
    <w:rsid w:val="00A60B86"/>
    <w:rsid w:val="00A64201"/>
    <w:rsid w:val="00A77728"/>
    <w:rsid w:val="00A903BF"/>
    <w:rsid w:val="00A96ADD"/>
    <w:rsid w:val="00AA24A8"/>
    <w:rsid w:val="00AB2A67"/>
    <w:rsid w:val="00AC0A23"/>
    <w:rsid w:val="00AC6199"/>
    <w:rsid w:val="00AC74F6"/>
    <w:rsid w:val="00AC7C07"/>
    <w:rsid w:val="00AD7F47"/>
    <w:rsid w:val="00AE276C"/>
    <w:rsid w:val="00AE5264"/>
    <w:rsid w:val="00AF1E42"/>
    <w:rsid w:val="00AF20B4"/>
    <w:rsid w:val="00AF4EEE"/>
    <w:rsid w:val="00B06CA7"/>
    <w:rsid w:val="00B07C16"/>
    <w:rsid w:val="00B11AE8"/>
    <w:rsid w:val="00B20F5D"/>
    <w:rsid w:val="00B23906"/>
    <w:rsid w:val="00B25386"/>
    <w:rsid w:val="00B35BC4"/>
    <w:rsid w:val="00B52234"/>
    <w:rsid w:val="00B524F4"/>
    <w:rsid w:val="00B60594"/>
    <w:rsid w:val="00B6766B"/>
    <w:rsid w:val="00B71A37"/>
    <w:rsid w:val="00B805F6"/>
    <w:rsid w:val="00B8084A"/>
    <w:rsid w:val="00B83E13"/>
    <w:rsid w:val="00B86F97"/>
    <w:rsid w:val="00B9489D"/>
    <w:rsid w:val="00BB5E75"/>
    <w:rsid w:val="00BB796D"/>
    <w:rsid w:val="00BC210F"/>
    <w:rsid w:val="00BD7601"/>
    <w:rsid w:val="00BD7688"/>
    <w:rsid w:val="00BD7A9D"/>
    <w:rsid w:val="00BE2A39"/>
    <w:rsid w:val="00BF3BAE"/>
    <w:rsid w:val="00BF6AE2"/>
    <w:rsid w:val="00C00018"/>
    <w:rsid w:val="00C075A5"/>
    <w:rsid w:val="00C12C46"/>
    <w:rsid w:val="00C219E0"/>
    <w:rsid w:val="00C227D9"/>
    <w:rsid w:val="00C241F8"/>
    <w:rsid w:val="00C24C33"/>
    <w:rsid w:val="00C44A5E"/>
    <w:rsid w:val="00C51355"/>
    <w:rsid w:val="00C75362"/>
    <w:rsid w:val="00C82660"/>
    <w:rsid w:val="00C8303A"/>
    <w:rsid w:val="00CA1005"/>
    <w:rsid w:val="00CA5AE8"/>
    <w:rsid w:val="00CA7725"/>
    <w:rsid w:val="00CC0B70"/>
    <w:rsid w:val="00CC0D2B"/>
    <w:rsid w:val="00CC5C69"/>
    <w:rsid w:val="00CD2FF1"/>
    <w:rsid w:val="00CE2FDC"/>
    <w:rsid w:val="00CE50F0"/>
    <w:rsid w:val="00CE7B69"/>
    <w:rsid w:val="00CF4874"/>
    <w:rsid w:val="00D03BEF"/>
    <w:rsid w:val="00D04E62"/>
    <w:rsid w:val="00D13E89"/>
    <w:rsid w:val="00D175C3"/>
    <w:rsid w:val="00D21577"/>
    <w:rsid w:val="00D25710"/>
    <w:rsid w:val="00D26235"/>
    <w:rsid w:val="00D305C2"/>
    <w:rsid w:val="00D45219"/>
    <w:rsid w:val="00D53F09"/>
    <w:rsid w:val="00D56828"/>
    <w:rsid w:val="00D63ED0"/>
    <w:rsid w:val="00D65FF0"/>
    <w:rsid w:val="00D677FD"/>
    <w:rsid w:val="00D74E84"/>
    <w:rsid w:val="00D93B90"/>
    <w:rsid w:val="00DA50FA"/>
    <w:rsid w:val="00DA51AD"/>
    <w:rsid w:val="00DA6B6F"/>
    <w:rsid w:val="00DC0B06"/>
    <w:rsid w:val="00DC0C00"/>
    <w:rsid w:val="00DC5393"/>
    <w:rsid w:val="00DC6376"/>
    <w:rsid w:val="00DC7555"/>
    <w:rsid w:val="00DD5F0A"/>
    <w:rsid w:val="00DE4CFD"/>
    <w:rsid w:val="00DE655B"/>
    <w:rsid w:val="00DE731C"/>
    <w:rsid w:val="00DF0EDD"/>
    <w:rsid w:val="00DF1E77"/>
    <w:rsid w:val="00E02FE2"/>
    <w:rsid w:val="00E10BBF"/>
    <w:rsid w:val="00E20E18"/>
    <w:rsid w:val="00E41A33"/>
    <w:rsid w:val="00E45457"/>
    <w:rsid w:val="00E46440"/>
    <w:rsid w:val="00E56C84"/>
    <w:rsid w:val="00E65294"/>
    <w:rsid w:val="00E73A45"/>
    <w:rsid w:val="00E871B8"/>
    <w:rsid w:val="00E918C2"/>
    <w:rsid w:val="00E9226A"/>
    <w:rsid w:val="00E94AE6"/>
    <w:rsid w:val="00E94C68"/>
    <w:rsid w:val="00EA739E"/>
    <w:rsid w:val="00EB4759"/>
    <w:rsid w:val="00ED0E96"/>
    <w:rsid w:val="00ED10D5"/>
    <w:rsid w:val="00ED14C2"/>
    <w:rsid w:val="00ED3ED4"/>
    <w:rsid w:val="00EE7016"/>
    <w:rsid w:val="00EF0386"/>
    <w:rsid w:val="00EF1477"/>
    <w:rsid w:val="00F0350B"/>
    <w:rsid w:val="00F13FBD"/>
    <w:rsid w:val="00F13FE4"/>
    <w:rsid w:val="00F15931"/>
    <w:rsid w:val="00F32CBD"/>
    <w:rsid w:val="00F453A2"/>
    <w:rsid w:val="00F52A0D"/>
    <w:rsid w:val="00F57506"/>
    <w:rsid w:val="00F63CA8"/>
    <w:rsid w:val="00F64650"/>
    <w:rsid w:val="00F65BDD"/>
    <w:rsid w:val="00F70F44"/>
    <w:rsid w:val="00F834DC"/>
    <w:rsid w:val="00F87B85"/>
    <w:rsid w:val="00F912EE"/>
    <w:rsid w:val="00F96DFD"/>
    <w:rsid w:val="00FA0E8C"/>
    <w:rsid w:val="00FA739F"/>
    <w:rsid w:val="00FB10E0"/>
    <w:rsid w:val="00FB32D8"/>
    <w:rsid w:val="00FB6C67"/>
    <w:rsid w:val="00FC18D4"/>
    <w:rsid w:val="00FC23ED"/>
    <w:rsid w:val="00FC6F12"/>
    <w:rsid w:val="00FD2A5B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EF0386"/>
    <w:pPr>
      <w:ind w:left="720"/>
      <w:contextualSpacing/>
    </w:pPr>
  </w:style>
  <w:style w:type="character" w:customStyle="1" w:styleId="pagesindoccount">
    <w:name w:val="pagesindoccount"/>
    <w:basedOn w:val="a0"/>
    <w:rsid w:val="006D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7D7603A901283C66423B269CDE322D94CCC845F48DF450CB2582C1776F1ED10DD06253A2C1C990B4D1EQ4l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startseva</cp:lastModifiedBy>
  <cp:revision>27</cp:revision>
  <cp:lastPrinted>2016-05-16T04:50:00Z</cp:lastPrinted>
  <dcterms:created xsi:type="dcterms:W3CDTF">2016-05-10T03:54:00Z</dcterms:created>
  <dcterms:modified xsi:type="dcterms:W3CDTF">2016-05-16T05:11:00Z</dcterms:modified>
</cp:coreProperties>
</file>